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003145">
              <w:rPr>
                <w:rFonts w:ascii="Times New Roman" w:hAnsi="Times New Roman" w:cs="Times New Roman"/>
                <w:sz w:val="36"/>
                <w:szCs w:val="36"/>
              </w:rPr>
              <w:t>Техник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BA3" w:rsidRDefault="00687BA3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BA3" w:rsidRDefault="00687BA3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7BA3" w:rsidRPr="008638F9" w:rsidRDefault="00687BA3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641F89" w:rsidP="00641F89">
      <w:pPr>
        <w:spacing w:after="0"/>
        <w:rPr>
          <w:rFonts w:ascii="Times New Roman" w:hAnsi="Times New Roman" w:cs="Times New Roman"/>
          <w:b/>
          <w:sz w:val="40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687BA3" w:rsidP="00641F89">
      <w:pPr>
        <w:spacing w:after="0" w:line="12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1496291" cy="265282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8 at 20.08.3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48" cy="265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A3" w:rsidRDefault="00687BA3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00314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003145">
              <w:rPr>
                <w:rFonts w:ascii="Times New Roman" w:hAnsi="Times New Roman" w:cs="Times New Roman"/>
                <w:sz w:val="28"/>
              </w:rPr>
              <w:t>п.</w:t>
            </w:r>
            <w:r w:rsidR="000A5F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03145">
              <w:rPr>
                <w:rFonts w:ascii="Times New Roman" w:hAnsi="Times New Roman" w:cs="Times New Roman"/>
                <w:sz w:val="28"/>
              </w:rPr>
              <w:t>Ванино, ул. 5 Линия, 3, кв. 106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003145">
              <w:rPr>
                <w:rFonts w:ascii="Times New Roman" w:eastAsia="Calibri" w:hAnsi="Times New Roman" w:cs="Times New Roman"/>
                <w:sz w:val="32"/>
                <w:szCs w:val="32"/>
              </w:rPr>
              <w:t>89098287986</w:t>
            </w:r>
          </w:p>
          <w:p w:rsidR="00641F89" w:rsidRPr="000A5F4F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0A5F4F">
              <w:rPr>
                <w:rFonts w:ascii="Times New Roman" w:hAnsi="Times New Roman" w:cs="Times New Roman"/>
                <w:sz w:val="28"/>
                <w:lang w:val="en-US"/>
              </w:rPr>
              <w:t>fburtsev</w:t>
            </w:r>
            <w:proofErr w:type="spellEnd"/>
            <w:r w:rsidR="000A5F4F" w:rsidRPr="000A5F4F">
              <w:rPr>
                <w:rFonts w:ascii="Times New Roman" w:hAnsi="Times New Roman" w:cs="Times New Roman"/>
                <w:sz w:val="28"/>
              </w:rPr>
              <w:t>123@</w:t>
            </w:r>
            <w:r w:rsidR="000A5F4F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0A5F4F" w:rsidRPr="000A5F4F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0A5F4F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641F89" w:rsidRPr="004703C9" w:rsidRDefault="00003145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Бурцев Федор Геннадьевич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F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27.02.2003 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</w:t>
            </w:r>
            <w:r w:rsidR="000A5F4F">
              <w:rPr>
                <w:rFonts w:ascii="Times New Roman" w:hAnsi="Times New Roman" w:cs="Times New Roman"/>
                <w:sz w:val="28"/>
                <w:szCs w:val="28"/>
              </w:rPr>
              <w:t xml:space="preserve">пунктуальность, 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стрессоустойчивость.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0A5F4F" w:rsidRDefault="000A5F4F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07.2020-11.2020, АО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морской торговый порт</w:t>
            </w:r>
            <w:r w:rsidR="00F65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05.2021 по нынешнее время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003145" w:rsidRDefault="00003145" w:rsidP="00003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ВМК ЦОПП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:rsidR="00641F89" w:rsidRPr="00E74C4E" w:rsidRDefault="00003145" w:rsidP="00003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подъёмно-транспортных, строительных, дорожных машин и оборудования.</w:t>
            </w:r>
          </w:p>
        </w:tc>
      </w:tr>
      <w:tr w:rsidR="00641F89" w:rsidTr="00BA0F11">
        <w:trPr>
          <w:trHeight w:val="83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003145" w:rsidRPr="00003145" w:rsidRDefault="00CE2102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74C4E">
              <w:rPr>
                <w:rFonts w:eastAsia="Calibri"/>
                <w:b/>
                <w:sz w:val="28"/>
                <w:szCs w:val="28"/>
              </w:rPr>
              <w:t>Я знаю</w:t>
            </w:r>
            <w:r w:rsidRPr="00E74C4E">
              <w:rPr>
                <w:rFonts w:eastAsia="Calibri"/>
                <w:sz w:val="28"/>
                <w:szCs w:val="28"/>
              </w:rPr>
              <w:t>:</w:t>
            </w:r>
            <w:r w:rsidRPr="00E74C4E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="00003145" w:rsidRPr="00003145">
              <w:rPr>
                <w:rStyle w:val="c10"/>
                <w:color w:val="000000"/>
                <w:sz w:val="28"/>
                <w:szCs w:val="28"/>
              </w:rPr>
              <w:t>- назначение, конструкцию, принцип действия подъемно-транспортных, строительных, дорожных машин и оборудования, правильность их использования при ремонте дорог;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3145">
              <w:rPr>
                <w:rStyle w:val="c10"/>
                <w:color w:val="000000"/>
                <w:sz w:val="28"/>
                <w:szCs w:val="28"/>
              </w:rPr>
              <w:t>-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3145">
              <w:rPr>
                <w:rStyle w:val="c10"/>
                <w:color w:val="000000"/>
                <w:sz w:val="28"/>
                <w:szCs w:val="28"/>
              </w:rPr>
              <w:t>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3145">
              <w:rPr>
                <w:rStyle w:val="c10"/>
                <w:color w:val="000000"/>
                <w:sz w:val="28"/>
                <w:szCs w:val="28"/>
              </w:rPr>
              <w:lastRenderedPageBreak/>
              <w:t>-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3A4936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 xml:space="preserve">- </w:t>
            </w:r>
            <w:r w:rsidRPr="00003145">
              <w:rPr>
                <w:rStyle w:val="c10"/>
                <w:color w:val="000000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восстановления;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F65C26" w:rsidRPr="00687BA3" w:rsidRDefault="00F65C26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hd w:val="clear" w:color="auto" w:fill="FFFFFF"/>
              </w:rPr>
            </w:pPr>
            <w:r w:rsidRPr="00687BA3">
              <w:rPr>
                <w:sz w:val="28"/>
                <w:shd w:val="clear" w:color="auto" w:fill="FFFFFF"/>
              </w:rPr>
              <w:t>- п</w:t>
            </w:r>
            <w:r w:rsidRPr="00687BA3">
              <w:rPr>
                <w:sz w:val="28"/>
                <w:shd w:val="clear" w:color="auto" w:fill="FFFFFF"/>
              </w:rPr>
              <w:t>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  <w:r w:rsidRPr="00687BA3">
              <w:rPr>
                <w:sz w:val="28"/>
                <w:shd w:val="clear" w:color="auto" w:fill="FFFFFF"/>
              </w:rPr>
              <w:t>;</w:t>
            </w:r>
          </w:p>
          <w:p w:rsidR="00F65C26" w:rsidRPr="00687BA3" w:rsidRDefault="00F65C26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sz w:val="28"/>
                <w:shd w:val="clear" w:color="auto" w:fill="FFFFFF"/>
              </w:rPr>
            </w:pPr>
            <w:r w:rsidRPr="00687BA3">
              <w:rPr>
                <w:rStyle w:val="c10"/>
                <w:sz w:val="28"/>
              </w:rPr>
              <w:t>-</w:t>
            </w:r>
            <w:r w:rsidRPr="00687BA3">
              <w:rPr>
                <w:sz w:val="28"/>
                <w:shd w:val="clear" w:color="auto" w:fill="FFFFFF"/>
              </w:rPr>
              <w:t xml:space="preserve"> </w:t>
            </w:r>
            <w:r w:rsidRPr="00687BA3">
              <w:rPr>
                <w:sz w:val="28"/>
                <w:shd w:val="clear" w:color="auto" w:fill="FFFFFF"/>
              </w:rPr>
              <w:t>Организовывать эффективное использование машин при выполнении технологических процессов по ремонту и содержанию дорог (в том числе железнодорожного пути);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 xml:space="preserve">- </w:t>
            </w:r>
            <w:r w:rsidRPr="00003145">
              <w:rPr>
                <w:rStyle w:val="c10"/>
                <w:color w:val="000000"/>
                <w:sz w:val="28"/>
                <w:szCs w:val="20"/>
              </w:rPr>
              <w:t>применять методики при проведении наладки, регулировки, технического обслуживания и ремонта электрических, пневматических</w:t>
            </w:r>
            <w:r w:rsidR="00AC25D1">
              <w:rPr>
                <w:rStyle w:val="c10"/>
                <w:color w:val="000000"/>
                <w:sz w:val="28"/>
                <w:szCs w:val="20"/>
              </w:rPr>
              <w:t xml:space="preserve"> и гидравлических систем </w:t>
            </w:r>
            <w:r w:rsidRPr="00003145">
              <w:rPr>
                <w:rStyle w:val="c10"/>
                <w:color w:val="000000"/>
                <w:sz w:val="28"/>
                <w:szCs w:val="20"/>
              </w:rPr>
              <w:t>дорожно-строительных машин;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003145">
              <w:rPr>
                <w:rStyle w:val="c10"/>
                <w:color w:val="000000"/>
                <w:sz w:val="28"/>
                <w:szCs w:val="20"/>
              </w:rPr>
              <w:t>- применять методики при проведе</w:t>
            </w:r>
            <w:r w:rsidR="00AC25D1">
              <w:rPr>
                <w:rStyle w:val="c10"/>
                <w:color w:val="000000"/>
                <w:sz w:val="28"/>
                <w:szCs w:val="20"/>
              </w:rPr>
              <w:t>нии наладки и регулировки д</w:t>
            </w:r>
            <w:r w:rsidRPr="00003145">
              <w:rPr>
                <w:rStyle w:val="c10"/>
                <w:color w:val="000000"/>
                <w:sz w:val="28"/>
                <w:szCs w:val="20"/>
              </w:rPr>
              <w:t>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003145">
              <w:rPr>
                <w:rStyle w:val="c10"/>
                <w:color w:val="000000"/>
                <w:sz w:val="28"/>
                <w:szCs w:val="20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 w:rsidRPr="00003145">
              <w:rPr>
                <w:rStyle w:val="c10"/>
                <w:color w:val="000000"/>
                <w:sz w:val="28"/>
                <w:szCs w:val="20"/>
              </w:rPr>
              <w:t>дефектоскопных</w:t>
            </w:r>
            <w:proofErr w:type="spellEnd"/>
            <w:r w:rsidRPr="00003145">
              <w:rPr>
                <w:rStyle w:val="c10"/>
                <w:color w:val="000000"/>
                <w:sz w:val="28"/>
                <w:szCs w:val="20"/>
              </w:rPr>
              <w:t xml:space="preserve"> установок, ультразвуковых и магнитных съемных дефектоскопов, дефектоскопов с микропроцессорными устройствами; пользоваться измерительным инструментом;</w:t>
            </w:r>
          </w:p>
          <w:p w:rsidR="00003145" w:rsidRPr="00003145" w:rsidRDefault="00003145" w:rsidP="0000314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22"/>
              </w:rPr>
            </w:pPr>
            <w:r w:rsidRPr="00003145">
              <w:rPr>
                <w:rStyle w:val="c10"/>
                <w:color w:val="000000"/>
                <w:sz w:val="28"/>
                <w:szCs w:val="20"/>
              </w:rPr>
              <w:t>- пользоваться слесарным инструментом;</w:t>
            </w:r>
          </w:p>
          <w:p w:rsidR="00641F89" w:rsidRPr="00E74C4E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E74C4E" w:rsidRDefault="00AC25D1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 </w:t>
            </w:r>
            <w:r w:rsidR="00687BA3">
              <w:rPr>
                <w:rFonts w:ascii="Times New Roman" w:eastAsia="Calibri" w:hAnsi="Times New Roman" w:cs="Times New Roman"/>
                <w:sz w:val="28"/>
                <w:szCs w:val="28"/>
              </w:rPr>
              <w:t>водительское удостоверение категории В. Отсутствие вредных привычек</w:t>
            </w:r>
            <w:proofErr w:type="gramStart"/>
            <w:r w:rsidR="00687B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687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>рудоспособность,</w:t>
            </w:r>
            <w:r w:rsidR="00687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инициативность.</w:t>
            </w:r>
            <w:r w:rsidR="003A4936" w:rsidRPr="00E74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4936" w:rsidRPr="00E74C4E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03145"/>
    <w:rsid w:val="000A5F4F"/>
    <w:rsid w:val="0029604F"/>
    <w:rsid w:val="003A37CD"/>
    <w:rsid w:val="003A4936"/>
    <w:rsid w:val="004362EE"/>
    <w:rsid w:val="00641F89"/>
    <w:rsid w:val="00687BA3"/>
    <w:rsid w:val="0072604B"/>
    <w:rsid w:val="0085086B"/>
    <w:rsid w:val="008638F9"/>
    <w:rsid w:val="008A0364"/>
    <w:rsid w:val="00AB46CF"/>
    <w:rsid w:val="00AC25D1"/>
    <w:rsid w:val="00B802EC"/>
    <w:rsid w:val="00BA0F11"/>
    <w:rsid w:val="00CE2102"/>
    <w:rsid w:val="00D268FB"/>
    <w:rsid w:val="00E05872"/>
    <w:rsid w:val="00E74C4E"/>
    <w:rsid w:val="00E9563E"/>
    <w:rsid w:val="00EC3840"/>
    <w:rsid w:val="00F071DC"/>
    <w:rsid w:val="00F65C26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0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0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Anya</cp:lastModifiedBy>
  <cp:revision>7</cp:revision>
  <dcterms:created xsi:type="dcterms:W3CDTF">2020-01-28T01:43:00Z</dcterms:created>
  <dcterms:modified xsi:type="dcterms:W3CDTF">2022-09-28T10:26:00Z</dcterms:modified>
</cp:coreProperties>
</file>